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sprost. Dz. Urz. UE L 127 z 23.05.2018, str. 2 oraz sprost.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692B7931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151FAF">
        <w:rPr>
          <w:rFonts w:cstheme="minorHAnsi"/>
        </w:rPr>
        <w:t>„Rozwój Ziemi Lubaczowskiej”</w:t>
      </w:r>
      <w:r w:rsidRPr="0082279C">
        <w:rPr>
          <w:rFonts w:cstheme="minorHAnsi"/>
        </w:rPr>
        <w:t xml:space="preserve"> z siedzibą w </w:t>
      </w:r>
      <w:r w:rsidR="00151FAF">
        <w:rPr>
          <w:rFonts w:cstheme="minorHAnsi"/>
        </w:rPr>
        <w:t>Lubaczowie.</w:t>
      </w:r>
      <w:r w:rsidRPr="0082279C">
        <w:rPr>
          <w:rFonts w:cstheme="minorHAnsi"/>
        </w:rPr>
        <w:t xml:space="preserve"> Z Administratorem można kontaktować się poprzez adres e-mail </w:t>
      </w:r>
      <w:r w:rsidR="00151FAF">
        <w:rPr>
          <w:rFonts w:cstheme="minorHAnsi"/>
        </w:rPr>
        <w:t>inspektor.lgd.lubaczow@gmail.com</w:t>
      </w:r>
      <w:r w:rsidRPr="0082279C">
        <w:rPr>
          <w:rFonts w:cstheme="minorHAnsi"/>
        </w:rPr>
        <w:t xml:space="preserve"> lub pisemnie na adres korespondencyjny Lokalnej Grupy Działania </w:t>
      </w:r>
      <w:r w:rsidR="00151FAF">
        <w:rPr>
          <w:rFonts w:cstheme="minorHAnsi"/>
        </w:rPr>
        <w:t xml:space="preserve">„Rozwój Ziemi Lubaczowskiej” ul. Mickiewicza 6, 37-600 Lubaczów. </w:t>
      </w:r>
    </w:p>
    <w:p w14:paraId="38C0D6DC" w14:textId="7891DA58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poprzez: e-mail: </w:t>
      </w:r>
      <w:r w:rsidR="00151FAF">
        <w:rPr>
          <w:rFonts w:cstheme="minorHAnsi"/>
        </w:rPr>
        <w:t>inspektor.lgd.lubaczow@gmail.com</w:t>
      </w:r>
      <w:r w:rsidRPr="0082279C">
        <w:rPr>
          <w:rFonts w:cstheme="minorHAnsi"/>
        </w:rPr>
        <w:t xml:space="preserve"> 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</w:t>
      </w:r>
      <w:r w:rsidRPr="0082279C">
        <w:rPr>
          <w:rFonts w:cstheme="minorHAnsi"/>
        </w:rPr>
        <w:lastRenderedPageBreak/>
        <w:t>rozpatrzenia/ostateczne  rozstrzygnięcie w sprawie odmowy przyznania pomocy oraz przez okres 5 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03A6F9AE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Działania </w:t>
      </w:r>
      <w:r w:rsidR="00151FAF">
        <w:rPr>
          <w:rFonts w:cstheme="minorHAnsi"/>
        </w:rPr>
        <w:t>„Rozwój Ziemi Lubaczowskiej”</w:t>
      </w:r>
      <w:r w:rsidRPr="0082279C">
        <w:rPr>
          <w:rFonts w:cstheme="minorHAnsi"/>
        </w:rPr>
        <w:t xml:space="preserve"> z siedzibą w </w:t>
      </w:r>
      <w:r w:rsidR="00151FAF">
        <w:rPr>
          <w:rFonts w:cstheme="minorHAnsi"/>
        </w:rPr>
        <w:t xml:space="preserve">Lubaczowie. </w:t>
      </w:r>
      <w:r w:rsidRPr="0082279C">
        <w:rPr>
          <w:rFonts w:cstheme="minorHAnsi"/>
        </w:rPr>
        <w:t xml:space="preserve">Z Administratorem można kontaktować się poprzez adres e-mail </w:t>
      </w:r>
      <w:r w:rsidR="00151FAF">
        <w:rPr>
          <w:rFonts w:cstheme="minorHAnsi"/>
        </w:rPr>
        <w:t>inspektor.lgd.lubaczow@gmail.com</w:t>
      </w:r>
      <w:r w:rsidRPr="0082279C">
        <w:rPr>
          <w:rFonts w:cstheme="minorHAnsi"/>
        </w:rPr>
        <w:t xml:space="preserve"> lub pisemnie na adres korespondencyjny Lokalnej Grupy Działania </w:t>
      </w:r>
      <w:r w:rsidR="00151FAF">
        <w:rPr>
          <w:rFonts w:cstheme="minorHAnsi"/>
        </w:rPr>
        <w:t>„Rozwój Ziemi Lubaczowskiej” ul. Mickiewicza 6, 37-600 Lubaczów.</w:t>
      </w:r>
    </w:p>
    <w:p w14:paraId="7FC6CA7F" w14:textId="6086E5A5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r w:rsidR="00151FAF">
        <w:rPr>
          <w:rFonts w:cstheme="minorHAnsi"/>
        </w:rPr>
        <w:t>inspektor.lgd.lubaczow@gmail.com</w:t>
      </w:r>
      <w:r w:rsidRPr="0082279C">
        <w:rPr>
          <w:rFonts w:cstheme="minorHAnsi"/>
        </w:rPr>
        <w:t xml:space="preserve"> 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7788D" w14:textId="77777777" w:rsidR="001A382A" w:rsidRDefault="001A382A" w:rsidP="00955832">
      <w:pPr>
        <w:spacing w:after="0" w:line="240" w:lineRule="auto"/>
      </w:pPr>
      <w:r>
        <w:separator/>
      </w:r>
    </w:p>
  </w:endnote>
  <w:endnote w:type="continuationSeparator" w:id="0">
    <w:p w14:paraId="3E5A0D6A" w14:textId="77777777" w:rsidR="001A382A" w:rsidRDefault="001A382A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78A7E" w14:textId="77777777" w:rsidR="001A382A" w:rsidRDefault="001A382A" w:rsidP="00955832">
      <w:pPr>
        <w:spacing w:after="0" w:line="240" w:lineRule="auto"/>
      </w:pPr>
      <w:r>
        <w:separator/>
      </w:r>
    </w:p>
  </w:footnote>
  <w:footnote w:type="continuationSeparator" w:id="0">
    <w:p w14:paraId="63427852" w14:textId="77777777" w:rsidR="001A382A" w:rsidRDefault="001A382A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2"/>
  </w:num>
  <w:num w:numId="4" w16cid:durableId="1660034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150D3B"/>
    <w:rsid w:val="00151FAF"/>
    <w:rsid w:val="001A382A"/>
    <w:rsid w:val="0021634B"/>
    <w:rsid w:val="004E6A67"/>
    <w:rsid w:val="0082279C"/>
    <w:rsid w:val="00955832"/>
    <w:rsid w:val="00A8133F"/>
    <w:rsid w:val="00AF36D3"/>
    <w:rsid w:val="00CB055C"/>
    <w:rsid w:val="00CC61F5"/>
    <w:rsid w:val="00D9563E"/>
    <w:rsid w:val="00DD30D6"/>
    <w:rsid w:val="00ED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1348</Words>
  <Characters>8093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LGD</cp:lastModifiedBy>
  <cp:revision>3</cp:revision>
  <dcterms:created xsi:type="dcterms:W3CDTF">2024-10-15T08:36:00Z</dcterms:created>
  <dcterms:modified xsi:type="dcterms:W3CDTF">2026-02-09T08:54:00Z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