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1F4784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26EC85B4" w:rsidR="00FD2971" w:rsidRDefault="001F4784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8C65C3">
        <w:rPr>
          <w:rFonts w:ascii="Arial" w:hAnsi="Arial" w:cs="Arial"/>
          <w:b/>
          <w:bCs/>
          <w:color w:val="000000"/>
          <w:sz w:val="24"/>
          <w:szCs w:val="24"/>
        </w:rPr>
        <w:t>pływania dla dzieci z gm. Lubaczów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1)</w:t>
      </w:r>
    </w:p>
    <w:p w14:paraId="7121EB3D" w14:textId="1B294E46" w:rsidR="00FD2971" w:rsidRDefault="001F4784" w:rsidP="008C65C3">
      <w:pPr>
        <w:pStyle w:val="Bezodstpw"/>
        <w:spacing w:line="276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8C65C3">
        <w:rPr>
          <w:rFonts w:ascii="Arial" w:hAnsi="Arial" w:cs="Arial"/>
          <w:bCs/>
          <w:color w:val="000000"/>
          <w:sz w:val="24"/>
          <w:szCs w:val="24"/>
        </w:rPr>
        <w:t>„Odyseja pływacka”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 w:rsidR="008C65C3" w:rsidRPr="008C65C3">
        <w:rPr>
          <w:rFonts w:ascii="Arial" w:hAnsi="Arial" w:cs="Arial"/>
          <w:bCs/>
          <w:color w:val="000000"/>
          <w:sz w:val="24"/>
          <w:szCs w:val="24"/>
        </w:rPr>
        <w:t>w ramach</w:t>
      </w:r>
      <w:r w:rsidR="008C65C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8C65C3" w:rsidRPr="008C65C3">
        <w:rPr>
          <w:rFonts w:ascii="Arial" w:hAnsi="Arial" w:cs="Arial"/>
          <w:bCs/>
          <w:color w:val="000000"/>
          <w:sz w:val="24"/>
          <w:szCs w:val="24"/>
        </w:rPr>
        <w:t>wdrażania Lokalnej Strategii Rozwoju 2023-2027</w:t>
      </w:r>
      <w:r w:rsidR="008C65C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8C65C3" w:rsidRPr="008C65C3">
        <w:rPr>
          <w:rFonts w:ascii="Arial" w:hAnsi="Arial" w:cs="Arial"/>
          <w:bCs/>
          <w:color w:val="000000"/>
          <w:sz w:val="24"/>
          <w:szCs w:val="24"/>
        </w:rPr>
        <w:t xml:space="preserve">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8C65C3">
        <w:rPr>
          <w:rFonts w:ascii="Arial" w:hAnsi="Arial" w:cs="Arial"/>
          <w:bCs/>
          <w:color w:val="000000"/>
          <w:sz w:val="24"/>
          <w:szCs w:val="24"/>
        </w:rPr>
        <w:t>20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1F4784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1F4784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1F4784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015F7FD7" w:rsidR="00FD2971" w:rsidRDefault="001F4784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 xml:space="preserve"> Lokalna Grupa Działania „</w:t>
      </w:r>
      <w:r w:rsidR="008C65C3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8C65C3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zawarł</w:t>
      </w:r>
      <w:r w:rsidR="008C65C3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8C65C3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20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C65C3">
        <w:rPr>
          <w:rFonts w:ascii="Arial" w:hAnsi="Arial" w:cs="Arial"/>
          <w:bCs/>
          <w:sz w:val="24"/>
          <w:szCs w:val="24"/>
        </w:rPr>
        <w:t>„Odyseja pływacka”</w:t>
      </w:r>
    </w:p>
    <w:p w14:paraId="238C9E4D" w14:textId="395F777E" w:rsidR="00FD2971" w:rsidRDefault="001F4784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09261F3D" w:rsidR="00FD2971" w:rsidRDefault="001F4784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>środki finansowe, które beneficjent powierzył grantobiorcy, na realizację projektu (zadania) służącego osiągnięciu celu projektu grantowego.</w:t>
      </w:r>
    </w:p>
    <w:p w14:paraId="734DF148" w14:textId="4FA80587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Grantobiorca/Organizator</w:t>
      </w:r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color w:val="000000"/>
          <w:sz w:val="24"/>
          <w:szCs w:val="24"/>
        </w:rPr>
        <w:t xml:space="preserve"> Gmina </w:t>
      </w:r>
      <w:r w:rsidR="008C65C3">
        <w:rPr>
          <w:rFonts w:ascii="Arial" w:hAnsi="Arial" w:cs="Arial"/>
          <w:color w:val="000000"/>
          <w:sz w:val="24"/>
          <w:szCs w:val="24"/>
        </w:rPr>
        <w:t>Lubaczów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="008C65C3">
        <w:rPr>
          <w:rFonts w:ascii="Arial" w:hAnsi="Arial" w:cs="Arial"/>
          <w:color w:val="000000"/>
          <w:sz w:val="24"/>
          <w:szCs w:val="24"/>
        </w:rPr>
        <w:t>ul. Jasna 1, 37-600 Lubaczów,</w:t>
      </w:r>
      <w:r>
        <w:rPr>
          <w:rFonts w:ascii="Arial" w:hAnsi="Arial" w:cs="Arial"/>
          <w:color w:val="000000"/>
          <w:sz w:val="24"/>
          <w:szCs w:val="24"/>
        </w:rPr>
        <w:t xml:space="preserve"> NIP </w:t>
      </w:r>
      <w:r w:rsidR="008C65C3">
        <w:rPr>
          <w:rFonts w:ascii="Arial" w:hAnsi="Arial" w:cs="Arial"/>
          <w:color w:val="000000"/>
          <w:sz w:val="24"/>
          <w:szCs w:val="24"/>
        </w:rPr>
        <w:t>7931505013</w:t>
      </w:r>
      <w:r>
        <w:rPr>
          <w:rFonts w:ascii="Arial" w:hAnsi="Arial" w:cs="Arial"/>
          <w:color w:val="000000"/>
          <w:sz w:val="24"/>
          <w:szCs w:val="24"/>
        </w:rPr>
        <w:t xml:space="preserve">, realizująca projekt pn. Organizacja zajęć </w:t>
      </w:r>
      <w:r w:rsidR="008C65C3">
        <w:rPr>
          <w:rFonts w:ascii="Arial" w:hAnsi="Arial" w:cs="Arial"/>
          <w:color w:val="000000"/>
          <w:sz w:val="24"/>
          <w:szCs w:val="24"/>
        </w:rPr>
        <w:t>pływania dla dzieci z gm. Lubaczów</w:t>
      </w:r>
      <w:r>
        <w:rPr>
          <w:rFonts w:ascii="Arial" w:hAnsi="Arial" w:cs="Arial"/>
          <w:color w:val="000000"/>
          <w:sz w:val="24"/>
          <w:szCs w:val="24"/>
        </w:rPr>
        <w:t xml:space="preserve"> (zadanie nr 1), w rama</w:t>
      </w:r>
      <w:r>
        <w:rPr>
          <w:rFonts w:ascii="Arial" w:hAnsi="Arial" w:cs="Arial"/>
          <w:sz w:val="24"/>
          <w:szCs w:val="24"/>
        </w:rPr>
        <w:t xml:space="preserve">ch projektu grantowego, w oparciu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o umowę o powierzenie grantu nr </w:t>
      </w:r>
      <w:r w:rsidR="008C65C3"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8C65C3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8C65C3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dnia </w:t>
      </w:r>
      <w:r w:rsidR="000C6088" w:rsidRPr="000C6088">
        <w:rPr>
          <w:rFonts w:ascii="Arial" w:hAnsi="Arial" w:cs="Arial"/>
          <w:sz w:val="24"/>
          <w:szCs w:val="24"/>
        </w:rPr>
        <w:t>29</w:t>
      </w:r>
      <w:r w:rsidRPr="000C6088">
        <w:rPr>
          <w:rFonts w:ascii="Arial" w:hAnsi="Arial" w:cs="Arial"/>
          <w:sz w:val="24"/>
          <w:szCs w:val="24"/>
        </w:rPr>
        <w:t>.0</w:t>
      </w:r>
      <w:r w:rsidR="008C65C3" w:rsidRPr="000C6088">
        <w:rPr>
          <w:rFonts w:ascii="Arial" w:hAnsi="Arial" w:cs="Arial"/>
          <w:sz w:val="24"/>
          <w:szCs w:val="24"/>
        </w:rPr>
        <w:t>7</w:t>
      </w:r>
      <w:r w:rsidRPr="000C6088">
        <w:rPr>
          <w:rFonts w:ascii="Arial" w:hAnsi="Arial" w:cs="Arial"/>
          <w:sz w:val="24"/>
          <w:szCs w:val="24"/>
        </w:rPr>
        <w:t>.202</w:t>
      </w:r>
      <w:r w:rsidR="008C65C3" w:rsidRPr="000C6088">
        <w:rPr>
          <w:rFonts w:ascii="Arial" w:hAnsi="Arial" w:cs="Arial"/>
          <w:sz w:val="24"/>
          <w:szCs w:val="24"/>
        </w:rPr>
        <w:t xml:space="preserve">6 </w:t>
      </w:r>
      <w:r w:rsidRPr="000C6088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51768B8A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 w:rsidR="00592135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592135">
        <w:rPr>
          <w:rFonts w:ascii="Arial" w:hAnsi="Arial" w:cs="Arial"/>
          <w:sz w:val="24"/>
          <w:szCs w:val="24"/>
        </w:rPr>
        <w:t>Lokalna Grupa Działania „Rozwój Ziemi Lubaczowskiej”, ul. Mickiewicz 6,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="00592135">
        <w:rPr>
          <w:rFonts w:ascii="Arial" w:hAnsi="Arial" w:cs="Arial"/>
          <w:spacing w:val="-2"/>
          <w:sz w:val="24"/>
          <w:szCs w:val="24"/>
        </w:rPr>
        <w:t>37-600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="00592135">
        <w:rPr>
          <w:rFonts w:ascii="Arial" w:hAnsi="Arial" w:cs="Arial"/>
          <w:spacing w:val="-2"/>
          <w:sz w:val="24"/>
          <w:szCs w:val="24"/>
        </w:rPr>
        <w:t>Lubaczów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36B4AE99" w14:textId="60ABEDC9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4" w:name="_Hlk172150835"/>
      <w:bookmarkEnd w:id="4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bookmarkStart w:id="5" w:name="_Hlk235780005"/>
      <w:r w:rsidR="00592135">
        <w:rPr>
          <w:rFonts w:ascii="Arial" w:hAnsi="Arial" w:cs="Arial"/>
          <w:sz w:val="24"/>
          <w:szCs w:val="24"/>
        </w:rPr>
        <w:t>Lokalna Strategia</w:t>
      </w:r>
      <w:r>
        <w:rPr>
          <w:rFonts w:ascii="Arial" w:hAnsi="Arial" w:cs="Arial"/>
          <w:sz w:val="24"/>
          <w:szCs w:val="24"/>
        </w:rPr>
        <w:t xml:space="preserve"> Rozwoju </w:t>
      </w:r>
      <w:r w:rsidR="00592135">
        <w:rPr>
          <w:rFonts w:ascii="Arial" w:hAnsi="Arial" w:cs="Arial"/>
          <w:sz w:val="24"/>
          <w:szCs w:val="24"/>
        </w:rPr>
        <w:t>na lata 2023-2027 Lokalnej Grupy Działania „Rozwój Ziemi Lubaczowskiej”</w:t>
      </w:r>
    </w:p>
    <w:bookmarkEnd w:id="5"/>
    <w:p w14:paraId="4C9AF8DA" w14:textId="4FFB9A9A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1 pn. Organizacja zajęć </w:t>
      </w:r>
      <w:r w:rsidR="00592135">
        <w:rPr>
          <w:rFonts w:ascii="Arial" w:hAnsi="Arial" w:cs="Arial"/>
          <w:color w:val="000000"/>
          <w:sz w:val="24"/>
          <w:szCs w:val="24"/>
        </w:rPr>
        <w:t>pływania dla dzieci z gm. Lubaczów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Gminę </w:t>
      </w:r>
      <w:r w:rsidR="00592135">
        <w:rPr>
          <w:rFonts w:ascii="Arial" w:hAnsi="Arial" w:cs="Arial"/>
          <w:color w:val="000000"/>
          <w:sz w:val="24"/>
          <w:szCs w:val="24"/>
        </w:rPr>
        <w:t>Lubaczów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 w:rsidR="00044D6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592135">
        <w:rPr>
          <w:rFonts w:ascii="Arial" w:hAnsi="Arial" w:cs="Arial"/>
          <w:bCs/>
          <w:color w:val="000000"/>
          <w:sz w:val="24"/>
          <w:szCs w:val="24"/>
        </w:rPr>
        <w:t>„Odyseja pływacka”.</w:t>
      </w:r>
    </w:p>
    <w:p w14:paraId="704991CB" w14:textId="50FF68C7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„</w:t>
      </w:r>
      <w:r w:rsidR="00592135">
        <w:rPr>
          <w:rFonts w:ascii="Arial" w:hAnsi="Arial" w:cs="Arial"/>
          <w:bCs/>
          <w:color w:val="000000"/>
          <w:sz w:val="24"/>
          <w:szCs w:val="24"/>
        </w:rPr>
        <w:t>Odyseja pływacka</w:t>
      </w:r>
      <w:r>
        <w:rPr>
          <w:rFonts w:ascii="Arial" w:hAnsi="Arial" w:cs="Arial"/>
          <w:bCs/>
          <w:color w:val="000000"/>
          <w:sz w:val="24"/>
          <w:szCs w:val="24"/>
        </w:rPr>
        <w:t>”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8" w:name="_Hlk172789717"/>
      <w:bookmarkEnd w:id="6"/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92135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92135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92135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ramach wdrażania</w:t>
      </w:r>
      <w:r w:rsidR="00592135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 Lokalnej Strategii Rozwoju na lata 2023-2027 Lokalnej Grupy Działania „Rozwój Ziemi Lubaczowskiej”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592135">
        <w:rPr>
          <w:rFonts w:ascii="Arial" w:hAnsi="Arial" w:cs="Arial"/>
          <w:bCs/>
          <w:color w:val="000000"/>
          <w:sz w:val="24"/>
          <w:szCs w:val="24"/>
        </w:rPr>
        <w:t>20</w:t>
      </w:r>
      <w:r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1F4784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Pr="00B60D69" w:rsidRDefault="001F4784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</w:t>
      </w:r>
      <w:r w:rsidRPr="00B60D69">
        <w:rPr>
          <w:rFonts w:ascii="Arial" w:hAnsi="Arial" w:cs="Arial"/>
          <w:sz w:val="24"/>
          <w:szCs w:val="24"/>
        </w:rPr>
        <w:t>realizowanych ze środków EFS+.</w:t>
      </w:r>
    </w:p>
    <w:p w14:paraId="7A07BE71" w14:textId="6E5E86FB" w:rsidR="00FD2971" w:rsidRPr="00B60D69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B60D69">
        <w:rPr>
          <w:rFonts w:ascii="Arial" w:hAnsi="Arial" w:cs="Arial"/>
          <w:b/>
          <w:bCs/>
          <w:sz w:val="24"/>
          <w:szCs w:val="24"/>
        </w:rPr>
        <w:t>Uczestnik Projektu (UP)</w:t>
      </w:r>
      <w:r w:rsidRPr="00B60D69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B60D69">
        <w:rPr>
          <w:rFonts w:ascii="Arial" w:hAnsi="Arial" w:cs="Arial"/>
          <w:color w:val="000000"/>
          <w:sz w:val="24"/>
          <w:szCs w:val="24"/>
        </w:rPr>
        <w:t xml:space="preserve">– </w:t>
      </w:r>
      <w:r w:rsidRPr="00B60D69"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60D69" w:rsidRPr="00B60D69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1F4784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</w:t>
      </w: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1F4784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1F4784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0FA80D3E" w:rsidR="00FD2971" w:rsidRPr="00BD74D9" w:rsidRDefault="001F4784" w:rsidP="00BD74D9">
      <w:pPr>
        <w:numPr>
          <w:ilvl w:val="0"/>
          <w:numId w:val="3"/>
        </w:numPr>
        <w:spacing w:after="0"/>
        <w:ind w:left="425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</w:t>
      </w:r>
      <w:r w:rsidR="00BD74D9" w:rsidRPr="00BD74D9">
        <w:rPr>
          <w:rFonts w:ascii="Arial" w:hAnsi="Arial" w:cs="Arial"/>
          <w:bCs/>
          <w:sz w:val="24"/>
          <w:szCs w:val="24"/>
        </w:rPr>
        <w:t>wzrost kompetencji społecznych i rozwój zdolności poza edukacją formalną, poprawa dostępności do zajęć pozalekcyjnych i podniesienie poziomu uczestnictwa w nich min. 48 uczniów szkół podstawowych z obszaru gminy Lubaczów poprzez nabycie umiejętności pływackich.</w:t>
      </w:r>
    </w:p>
    <w:p w14:paraId="6E793B37" w14:textId="6D8F6883" w:rsidR="00FD2971" w:rsidRDefault="001F4784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wzrost kompetencji społecznych </w:t>
      </w:r>
      <w:r w:rsidR="00BD74D9">
        <w:rPr>
          <w:rFonts w:ascii="Arial" w:hAnsi="Arial" w:cs="Arial"/>
          <w:color w:val="000000"/>
          <w:sz w:val="24"/>
          <w:szCs w:val="24"/>
        </w:rPr>
        <w:t xml:space="preserve">i rozwój zdolności poza edukacją formalną, poprawa dostępności do zajęć pozalekcyjnych i podniesienie poziomu uczestnictwa w nich min. 200 uczniów szkół podstawowych </w:t>
      </w:r>
      <w:r>
        <w:rPr>
          <w:rFonts w:ascii="Arial" w:hAnsi="Arial" w:cs="Arial"/>
          <w:color w:val="000000"/>
          <w:sz w:val="24"/>
          <w:szCs w:val="24"/>
        </w:rPr>
        <w:t xml:space="preserve">z obszaru LGD </w:t>
      </w:r>
      <w:r w:rsidR="00BD74D9">
        <w:rPr>
          <w:rFonts w:ascii="Arial" w:hAnsi="Arial" w:cs="Arial"/>
          <w:color w:val="000000"/>
          <w:sz w:val="24"/>
          <w:szCs w:val="24"/>
        </w:rPr>
        <w:t>Rozwój Ziemi Lubaczowskiej</w:t>
      </w:r>
      <w:r>
        <w:rPr>
          <w:rFonts w:ascii="Arial" w:hAnsi="Arial" w:cs="Arial"/>
          <w:color w:val="000000"/>
          <w:sz w:val="24"/>
          <w:szCs w:val="24"/>
        </w:rPr>
        <w:t xml:space="preserve"> poprzez nabycie umiejętności pływa</w:t>
      </w:r>
      <w:r w:rsidR="00BD74D9">
        <w:rPr>
          <w:rFonts w:ascii="Arial" w:hAnsi="Arial" w:cs="Arial"/>
          <w:color w:val="000000"/>
          <w:sz w:val="24"/>
          <w:szCs w:val="24"/>
        </w:rPr>
        <w:t xml:space="preserve">ckich. </w:t>
      </w:r>
    </w:p>
    <w:p w14:paraId="3BE18ED6" w14:textId="31D4B53F" w:rsidR="00FD2971" w:rsidRDefault="001F4784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Grupą docelową projektu są uczniowie szkół podstawowych z klas I-VIII z </w:t>
      </w:r>
      <w:r w:rsidR="00BD74D9">
        <w:rPr>
          <w:rFonts w:ascii="Arial" w:hAnsi="Arial" w:cs="Arial"/>
          <w:sz w:val="24"/>
          <w:szCs w:val="24"/>
        </w:rPr>
        <w:t>obszaru objętego wsparciem w projekci</w:t>
      </w:r>
      <w:r w:rsidR="000C6088">
        <w:rPr>
          <w:rFonts w:ascii="Arial" w:hAnsi="Arial" w:cs="Arial"/>
          <w:sz w:val="24"/>
          <w:szCs w:val="24"/>
        </w:rPr>
        <w:t>e tj. z gminy Lubaczów.</w:t>
      </w:r>
    </w:p>
    <w:p w14:paraId="57318A46" w14:textId="453C9389" w:rsidR="00FD2971" w:rsidRDefault="001F4784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pływania spowoduje wzrost ich umiejętności </w:t>
      </w:r>
      <w:r w:rsidR="00044D6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>i ko</w:t>
      </w:r>
      <w:r w:rsidR="00044D6D"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1F4784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6771472D" w14:textId="77777777" w:rsidR="00FD2971" w:rsidRDefault="001F4784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Działania informacyjne dotyczące projektu prowadzone są przez beneficjenta oraz </w:t>
      </w:r>
      <w:proofErr w:type="spellStart"/>
      <w:r>
        <w:rPr>
          <w:rFonts w:ascii="Arial" w:hAnsi="Arial" w:cs="Arial"/>
          <w:sz w:val="24"/>
          <w:szCs w:val="24"/>
        </w:rPr>
        <w:t>grantobiorcę</w:t>
      </w:r>
      <w:proofErr w:type="spellEnd"/>
      <w:r>
        <w:rPr>
          <w:rFonts w:ascii="Arial" w:hAnsi="Arial" w:cs="Arial"/>
          <w:sz w:val="24"/>
          <w:szCs w:val="24"/>
        </w:rPr>
        <w:t xml:space="preserve"> poprzez oficjalne strony internetowe oraz plakaty.</w:t>
      </w:r>
    </w:p>
    <w:p w14:paraId="7FC48307" w14:textId="549BF556" w:rsidR="00FD2971" w:rsidRDefault="001F4784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0C6088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1F4784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Realizator form wsparcia zastrzega sobie prawo do zmiany ustalonego harmonogramu.</w:t>
      </w:r>
    </w:p>
    <w:p w14:paraId="27F6A92B" w14:textId="00A7E875" w:rsidR="00FD2971" w:rsidRDefault="001F4784">
      <w:pPr>
        <w:numPr>
          <w:ilvl w:val="0"/>
          <w:numId w:val="3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Biuro projektu znajduje się w budynku </w:t>
      </w:r>
      <w:r w:rsidR="001F77F0">
        <w:rPr>
          <w:rFonts w:ascii="Arial" w:hAnsi="Arial" w:cs="Arial"/>
          <w:color w:val="000000"/>
          <w:sz w:val="24"/>
          <w:szCs w:val="24"/>
        </w:rPr>
        <w:t>Gminy Lubaczów, ul Jasna 1, 37-600 Lubaczów</w:t>
      </w:r>
      <w:r w:rsidR="00283926">
        <w:rPr>
          <w:rFonts w:ascii="Arial" w:hAnsi="Arial" w:cs="Arial"/>
          <w:color w:val="000000"/>
          <w:sz w:val="24"/>
          <w:szCs w:val="24"/>
        </w:rPr>
        <w:t xml:space="preserve">, </w:t>
      </w:r>
      <w:r w:rsidR="00283926" w:rsidRPr="009776CC">
        <w:rPr>
          <w:rFonts w:ascii="Arial" w:hAnsi="Arial" w:cs="Arial"/>
          <w:color w:val="000000"/>
          <w:sz w:val="24"/>
          <w:szCs w:val="24"/>
        </w:rPr>
        <w:t xml:space="preserve">pokój nr </w:t>
      </w:r>
      <w:r w:rsidR="009776CC" w:rsidRPr="009776CC">
        <w:rPr>
          <w:rFonts w:ascii="Arial" w:hAnsi="Arial" w:cs="Arial"/>
          <w:color w:val="000000"/>
          <w:sz w:val="24"/>
          <w:szCs w:val="24"/>
        </w:rPr>
        <w:t>9.</w:t>
      </w:r>
    </w:p>
    <w:p w14:paraId="3CC4B196" w14:textId="02B6876F" w:rsidR="00FD2971" w:rsidRDefault="001F4784" w:rsidP="00770371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Niniejszy regulamin dostępny jest w biurze projektu, na stronie internetowej grantobiorcy</w:t>
      </w:r>
      <w:r w:rsidR="00D12CDA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D12CDA" w:rsidRPr="00D12CDA">
          <w:rPr>
            <w:rStyle w:val="Hipercze"/>
            <w:rFonts w:ascii="Arial" w:hAnsi="Arial" w:cs="Arial"/>
            <w:sz w:val="24"/>
            <w:szCs w:val="24"/>
          </w:rPr>
          <w:t>https://www.gminalubaczow.pl/</w:t>
        </w:r>
      </w:hyperlink>
      <w:r w:rsidR="00D12C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oraz </w:t>
      </w:r>
      <w:hyperlink r:id="rId9" w:history="1">
        <w:r w:rsidR="00FD2971" w:rsidRPr="000C6088">
          <w:rPr>
            <w:rStyle w:val="Hipercze"/>
            <w:rFonts w:ascii="Arial" w:hAnsi="Arial" w:cs="Arial"/>
            <w:sz w:val="24"/>
            <w:szCs w:val="24"/>
          </w:rPr>
          <w:t>stronie internetowej LGD.</w:t>
        </w:r>
      </w:hyperlink>
    </w:p>
    <w:p w14:paraId="60DD8E99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D2FB5D7" w14:textId="77777777" w:rsidR="00D12CDA" w:rsidRDefault="00D12CDA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D53EFD0" w14:textId="77777777" w:rsidR="00D12CDA" w:rsidRDefault="00D12CDA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5A5FEEAB" w:rsidR="00FD2971" w:rsidRDefault="001F4784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3</w:t>
      </w:r>
    </w:p>
    <w:p w14:paraId="5A9B90F2" w14:textId="77777777" w:rsidR="00FD2971" w:rsidRDefault="001F4784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lastRenderedPageBreak/>
        <w:t>Zakres wsparcia</w:t>
      </w:r>
    </w:p>
    <w:p w14:paraId="1D147792" w14:textId="77777777" w:rsidR="00FD2971" w:rsidRDefault="001F4784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5596B80C" w:rsidR="00FD2971" w:rsidRDefault="001F4784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polega na realizacji zajęć z nauki pływania dla uczniów szkół podstawowych z klas I-VIII z </w:t>
      </w:r>
      <w:r w:rsidR="009C5DE1">
        <w:rPr>
          <w:rFonts w:ascii="Arial" w:hAnsi="Arial" w:cs="Arial"/>
          <w:color w:val="000000"/>
          <w:sz w:val="24"/>
          <w:szCs w:val="24"/>
        </w:rPr>
        <w:t>obszaru objętego wsparciem w projekcie.</w:t>
      </w:r>
    </w:p>
    <w:p w14:paraId="55ED6616" w14:textId="74913252" w:rsidR="00FD2971" w:rsidRDefault="001F4784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="009C5DE1">
        <w:rPr>
          <w:rFonts w:ascii="Arial" w:hAnsi="Arial" w:cs="Arial"/>
          <w:color w:val="000000"/>
          <w:sz w:val="24"/>
          <w:szCs w:val="24"/>
        </w:rPr>
        <w:t xml:space="preserve">na </w:t>
      </w:r>
      <w:r w:rsidR="009C5DE1" w:rsidRPr="009C5DE1">
        <w:rPr>
          <w:rFonts w:ascii="Arial" w:hAnsi="Arial" w:cs="Arial"/>
          <w:color w:val="000000"/>
          <w:sz w:val="24"/>
          <w:szCs w:val="24"/>
        </w:rPr>
        <w:t>Pływalni Miejsk</w:t>
      </w:r>
      <w:r w:rsidR="009C5DE1">
        <w:rPr>
          <w:rFonts w:ascii="Arial" w:hAnsi="Arial" w:cs="Arial"/>
          <w:color w:val="000000"/>
          <w:sz w:val="24"/>
          <w:szCs w:val="24"/>
        </w:rPr>
        <w:t>iej</w:t>
      </w:r>
      <w:r w:rsidR="009C5DE1" w:rsidRPr="009C5DE1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9C5DE1" w:rsidRPr="009C5DE1">
        <w:rPr>
          <w:rFonts w:ascii="Arial" w:hAnsi="Arial" w:cs="Arial"/>
          <w:color w:val="000000"/>
          <w:sz w:val="24"/>
          <w:szCs w:val="24"/>
        </w:rPr>
        <w:t>Aquasfera</w:t>
      </w:r>
      <w:proofErr w:type="spellEnd"/>
      <w:r w:rsidR="00464D2E">
        <w:rPr>
          <w:rFonts w:ascii="Arial" w:hAnsi="Arial" w:cs="Arial"/>
          <w:color w:val="000000"/>
          <w:sz w:val="24"/>
          <w:szCs w:val="24"/>
        </w:rPr>
        <w:t xml:space="preserve"> w Lubaczowie</w:t>
      </w:r>
      <w:r w:rsidR="009C5DE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dla min. </w:t>
      </w:r>
      <w:r w:rsidR="009C5DE1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>0 os. (</w:t>
      </w:r>
      <w:r w:rsidR="009C5DE1">
        <w:rPr>
          <w:rFonts w:ascii="Arial" w:hAnsi="Arial" w:cs="Arial"/>
          <w:color w:val="000000"/>
          <w:sz w:val="24"/>
          <w:szCs w:val="24"/>
        </w:rPr>
        <w:t xml:space="preserve">31 </w:t>
      </w:r>
      <w:r>
        <w:rPr>
          <w:rFonts w:ascii="Arial" w:hAnsi="Arial" w:cs="Arial"/>
          <w:color w:val="000000"/>
          <w:sz w:val="24"/>
          <w:szCs w:val="24"/>
        </w:rPr>
        <w:t xml:space="preserve">dziewczynek i </w:t>
      </w:r>
      <w:r w:rsidR="009C5DE1">
        <w:rPr>
          <w:rFonts w:ascii="Arial" w:hAnsi="Arial" w:cs="Arial"/>
          <w:color w:val="000000"/>
          <w:sz w:val="24"/>
          <w:szCs w:val="24"/>
        </w:rPr>
        <w:t xml:space="preserve">29 </w:t>
      </w:r>
      <w:r>
        <w:rPr>
          <w:rFonts w:ascii="Arial" w:hAnsi="Arial" w:cs="Arial"/>
          <w:color w:val="000000"/>
          <w:sz w:val="24"/>
          <w:szCs w:val="24"/>
        </w:rPr>
        <w:t xml:space="preserve">chłopców) i będą prowadzone w grupach </w:t>
      </w:r>
      <w:r w:rsidR="009C5DE1">
        <w:rPr>
          <w:rFonts w:ascii="Arial" w:hAnsi="Arial" w:cs="Arial"/>
          <w:color w:val="000000"/>
          <w:sz w:val="24"/>
          <w:szCs w:val="24"/>
        </w:rPr>
        <w:t>10</w:t>
      </w:r>
      <w:r>
        <w:rPr>
          <w:rFonts w:ascii="Arial" w:hAnsi="Arial" w:cs="Arial"/>
          <w:color w:val="000000"/>
          <w:sz w:val="24"/>
          <w:szCs w:val="24"/>
        </w:rPr>
        <w:t xml:space="preserve"> os. (łącznie 6 grup)</w:t>
      </w:r>
      <w:r w:rsidR="009776CC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F7232EF" w14:textId="77777777" w:rsidR="00FD2971" w:rsidRDefault="001F4784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77777777" w:rsidR="00FD2971" w:rsidRDefault="001F4784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Zajęcia mogą odbywać się w dni robocze od poniedziałku do piątku i/lub w trybie weekendowym. </w:t>
      </w:r>
    </w:p>
    <w:p w14:paraId="7061896C" w14:textId="69C54E34" w:rsidR="00FD2971" w:rsidRDefault="001F4784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Infrastruktura obiektu umożliwia prowadzenie zajęć jednocześnie dla </w:t>
      </w:r>
      <w:r w:rsidR="009C5DE1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grup po </w:t>
      </w:r>
      <w:r w:rsidR="009C5DE1">
        <w:rPr>
          <w:rFonts w:ascii="Arial" w:hAnsi="Arial" w:cs="Arial"/>
          <w:sz w:val="24"/>
          <w:szCs w:val="24"/>
        </w:rPr>
        <w:t xml:space="preserve">10 </w:t>
      </w:r>
      <w:r>
        <w:rPr>
          <w:rFonts w:ascii="Arial" w:hAnsi="Arial" w:cs="Arial"/>
          <w:sz w:val="24"/>
          <w:szCs w:val="24"/>
        </w:rPr>
        <w:t xml:space="preserve">os. Dla każdej grupy zaplanowano </w:t>
      </w:r>
      <w:r w:rsidR="009C5DE1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 godzin zajęć</w:t>
      </w:r>
      <w:r w:rsidR="009C5DE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9C5DE1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1B17EB5B" w14:textId="77777777" w:rsidR="007003D2" w:rsidRDefault="001F4784" w:rsidP="007003D2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9C5DE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9C5DE1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 Zajęcia będą realizowane od X/XI.202</w:t>
      </w:r>
      <w:r w:rsidR="009C5DE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do V</w:t>
      </w:r>
      <w:r w:rsidR="007003D2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.202</w:t>
      </w:r>
      <w:r w:rsidR="007003D2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Wyjazdy odbywać się będą ok. 2 razy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miesiącu (z uwzględnieniem przerw - święta, ferie).</w:t>
      </w:r>
    </w:p>
    <w:p w14:paraId="3D013A2A" w14:textId="0EF9AABE" w:rsidR="00FD2971" w:rsidRPr="007003D2" w:rsidRDefault="001F4784" w:rsidP="007003D2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7003D2">
        <w:rPr>
          <w:rFonts w:ascii="Arial" w:hAnsi="Arial" w:cs="Arial"/>
          <w:color w:val="000000"/>
          <w:sz w:val="24"/>
          <w:szCs w:val="24"/>
        </w:rPr>
        <w:t xml:space="preserve">Dokładne terminy zajęć/wyjazdów zostaną przekazane uczestnikom projektu po ustaleniu szczegółowego harmonogramu. </w:t>
      </w:r>
    </w:p>
    <w:p w14:paraId="73213A51" w14:textId="77777777" w:rsidR="00FD2971" w:rsidRDefault="001F4784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053064D2" w14:textId="120C67F6" w:rsidR="0064148E" w:rsidRPr="0064148E" w:rsidRDefault="0064148E" w:rsidP="0064148E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850" w:hanging="425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transport na basen (</w:t>
      </w:r>
      <w:proofErr w:type="spellStart"/>
      <w:r>
        <w:rPr>
          <w:rFonts w:ascii="Arial" w:hAnsi="Arial" w:cs="Arial"/>
          <w:sz w:val="24"/>
          <w:szCs w:val="24"/>
        </w:rPr>
        <w:t>bus</w:t>
      </w:r>
      <w:proofErr w:type="spellEnd"/>
      <w:r>
        <w:rPr>
          <w:rFonts w:ascii="Arial" w:hAnsi="Arial" w:cs="Arial"/>
          <w:sz w:val="24"/>
          <w:szCs w:val="24"/>
        </w:rPr>
        <w:t xml:space="preserve"> na 22 os.tj. 20 uczniów +2 opiekunów). </w:t>
      </w:r>
      <w:r w:rsidRPr="0064148E">
        <w:rPr>
          <w:rFonts w:ascii="Arial" w:hAnsi="Arial" w:cs="Arial"/>
          <w:sz w:val="24"/>
          <w:szCs w:val="24"/>
        </w:rPr>
        <w:t>Każda grupa 30 wyjazdów, tj. 3 gr (2 gr jeździ razem) x 30 wyjazdów = 90 wyjazdów</w:t>
      </w:r>
      <w:r>
        <w:rPr>
          <w:rFonts w:ascii="Arial" w:hAnsi="Arial" w:cs="Arial"/>
          <w:sz w:val="24"/>
          <w:szCs w:val="24"/>
        </w:rPr>
        <w:t>.</w:t>
      </w:r>
    </w:p>
    <w:p w14:paraId="4063C34C" w14:textId="77777777" w:rsidR="00220DD3" w:rsidRDefault="00220DD3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850" w:hanging="425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bilety wstępu na basen</w:t>
      </w:r>
    </w:p>
    <w:p w14:paraId="30983E51" w14:textId="04199752" w:rsidR="00220DD3" w:rsidRPr="00220DD3" w:rsidRDefault="00220DD3" w:rsidP="00220DD3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850" w:hanging="425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opiekunów w trakcie przejazdu i na basenie (2 opiekunów na 20 UP, 1 wyjazd to 3 godz. opieki dla 1 opiekuna),</w:t>
      </w:r>
    </w:p>
    <w:p w14:paraId="5CC72631" w14:textId="6D0B4F67" w:rsidR="00FD2971" w:rsidRPr="00220DD3" w:rsidRDefault="001F4784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850" w:hanging="425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instruktorów nauki pływania (osob</w:t>
      </w:r>
      <w:r w:rsidR="00220DD3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</w:t>
      </w:r>
      <w:r w:rsidRPr="00220DD3">
        <w:rPr>
          <w:rFonts w:ascii="Arial" w:hAnsi="Arial" w:cs="Arial"/>
          <w:sz w:val="24"/>
          <w:szCs w:val="24"/>
        </w:rPr>
        <w:t>posiadając</w:t>
      </w:r>
      <w:r w:rsidR="00220DD3" w:rsidRPr="00220DD3">
        <w:rPr>
          <w:rFonts w:ascii="Arial" w:hAnsi="Arial" w:cs="Arial"/>
          <w:sz w:val="24"/>
          <w:szCs w:val="24"/>
        </w:rPr>
        <w:t>e</w:t>
      </w:r>
      <w:r w:rsidRPr="00220DD3">
        <w:rPr>
          <w:rFonts w:ascii="Arial" w:hAnsi="Arial" w:cs="Arial"/>
          <w:sz w:val="24"/>
          <w:szCs w:val="24"/>
        </w:rPr>
        <w:t xml:space="preserve"> </w:t>
      </w:r>
      <w:r w:rsidR="00220DD3" w:rsidRPr="00220DD3">
        <w:rPr>
          <w:rFonts w:ascii="Arial" w:hAnsi="Arial" w:cs="Arial"/>
          <w:sz w:val="24"/>
          <w:szCs w:val="24"/>
        </w:rPr>
        <w:t>odpowiednie kwalifikacje i doświadczenie w pracy z dziećmi</w:t>
      </w:r>
      <w:r w:rsidRPr="00220DD3">
        <w:rPr>
          <w:rFonts w:ascii="Arial" w:hAnsi="Arial" w:cs="Arial"/>
          <w:sz w:val="24"/>
          <w:szCs w:val="24"/>
        </w:rPr>
        <w:t>), 1 instruktor na grupę 1</w:t>
      </w:r>
      <w:r w:rsidR="00220DD3" w:rsidRPr="00220DD3">
        <w:rPr>
          <w:rFonts w:ascii="Arial" w:hAnsi="Arial" w:cs="Arial"/>
          <w:sz w:val="24"/>
          <w:szCs w:val="24"/>
        </w:rPr>
        <w:t>0</w:t>
      </w:r>
      <w:r w:rsidRPr="00220DD3">
        <w:rPr>
          <w:rFonts w:ascii="Arial" w:hAnsi="Arial" w:cs="Arial"/>
          <w:sz w:val="24"/>
          <w:szCs w:val="24"/>
        </w:rPr>
        <w:t xml:space="preserve"> UP,</w:t>
      </w:r>
    </w:p>
    <w:p w14:paraId="5009E054" w14:textId="252F1B53" w:rsidR="00FD2971" w:rsidRDefault="001F4784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850" w:hanging="425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podstawowe wyposażenie niezbędne do udziału w zajęciach (czepek, okulary, </w:t>
      </w:r>
      <w:r w:rsidR="005D255B">
        <w:rPr>
          <w:rFonts w:ascii="Arial" w:hAnsi="Arial" w:cs="Arial"/>
          <w:sz w:val="24"/>
          <w:szCs w:val="24"/>
        </w:rPr>
        <w:t>zacisk</w:t>
      </w:r>
      <w:r>
        <w:rPr>
          <w:rFonts w:ascii="Arial" w:hAnsi="Arial" w:cs="Arial"/>
          <w:sz w:val="24"/>
          <w:szCs w:val="24"/>
        </w:rPr>
        <w:t xml:space="preserve"> do nosa, ręcznik i torba),</w:t>
      </w:r>
    </w:p>
    <w:p w14:paraId="25EFD7B3" w14:textId="01D81858" w:rsidR="00FD2971" w:rsidRDefault="001F4784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850" w:hanging="425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ubezpieczenie od następstw nieszczęśliwych wypadków w trakcie wyjazdów oraz zajęć.</w:t>
      </w:r>
    </w:p>
    <w:p w14:paraId="7446F38F" w14:textId="6FA0A286" w:rsidR="001600BA" w:rsidRPr="001600BA" w:rsidRDefault="001600BA" w:rsidP="001600BA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426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1600BA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60FAA544" w14:textId="48D6A701" w:rsidR="001600BA" w:rsidRPr="001600BA" w:rsidRDefault="001600BA" w:rsidP="001600BA">
      <w:pPr>
        <w:pStyle w:val="Akapitzlist"/>
        <w:numPr>
          <w:ilvl w:val="1"/>
          <w:numId w:val="18"/>
        </w:numPr>
        <w:suppressAutoHyphens w:val="0"/>
        <w:spacing w:after="0" w:line="276" w:lineRule="auto"/>
        <w:ind w:left="851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600BA">
        <w:rPr>
          <w:rFonts w:ascii="Arial" w:hAnsi="Arial" w:cs="Arial"/>
          <w:color w:val="000000"/>
          <w:sz w:val="24"/>
          <w:szCs w:val="24"/>
        </w:rPr>
        <w:t>Wzrost kompetencji społecznych w obszarze wiary w swoje możliwości, pracy zespołowej i współpracy w grupie, budowania więzi i nawiązywania relacji.</w:t>
      </w:r>
    </w:p>
    <w:p w14:paraId="20251E7A" w14:textId="11A0CF50" w:rsidR="00FD2971" w:rsidRDefault="001600BA" w:rsidP="001600BA">
      <w:pPr>
        <w:pStyle w:val="Akapitzlist"/>
        <w:numPr>
          <w:ilvl w:val="1"/>
          <w:numId w:val="18"/>
        </w:numPr>
        <w:suppressAutoHyphens w:val="0"/>
        <w:spacing w:after="0" w:line="276" w:lineRule="auto"/>
        <w:ind w:left="851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600BA">
        <w:rPr>
          <w:rFonts w:ascii="Arial" w:hAnsi="Arial" w:cs="Arial"/>
          <w:color w:val="000000"/>
          <w:sz w:val="24"/>
          <w:szCs w:val="24"/>
        </w:rPr>
        <w:t>Zajęcia będą obejmowały zarówno część edukacyjną, jak i praktyczną z naciskiem na naukę pływania, ale także zabawy wodne i ćwiczenia poprawiające koordynację i kondycje fizyczną dzieci . Instruktorzy będą dostosowywać poziom trudności do umiejętności i uczestników.</w:t>
      </w:r>
    </w:p>
    <w:p w14:paraId="2E7E9EF7" w14:textId="77777777" w:rsidR="001600BA" w:rsidRPr="001600BA" w:rsidRDefault="001600BA" w:rsidP="001600BA">
      <w:pPr>
        <w:pStyle w:val="Akapitzlist"/>
        <w:suppressAutoHyphens w:val="0"/>
        <w:spacing w:after="0" w:line="276" w:lineRule="auto"/>
        <w:ind w:left="851"/>
        <w:textAlignment w:val="auto"/>
        <w:rPr>
          <w:rFonts w:ascii="Arial" w:hAnsi="Arial" w:cs="Arial"/>
          <w:color w:val="000000"/>
          <w:sz w:val="24"/>
          <w:szCs w:val="24"/>
        </w:rPr>
      </w:pPr>
    </w:p>
    <w:p w14:paraId="4B0EED09" w14:textId="77777777" w:rsidR="00FD2971" w:rsidRDefault="001F4784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1F4784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 xml:space="preserve">Do Projektu będą przyjmowane osoby spełniające kryteria rekrutacji bez względu czynniki, które mogłyby wpływać na ich dyskryminację, ze względu na np. płeć, rasę, </w:t>
      </w:r>
      <w:r>
        <w:rPr>
          <w:rFonts w:ascii="Arial" w:hAnsi="Arial" w:cs="Arial"/>
          <w:color w:val="000000"/>
          <w:sz w:val="24"/>
          <w:szCs w:val="24"/>
        </w:rPr>
        <w:lastRenderedPageBreak/>
        <w:t>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4DBD57A5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grantobiorca. Zostanie ona poprzedzona kampanią informacyjną, prowadzoną poprzez stronę internetową LGD oraz grantobiorcy (jeśli taką posiada) oraz w takich lokalizacjach jak </w:t>
      </w:r>
      <w:r w:rsidR="007F010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7F0108">
        <w:rPr>
          <w:rFonts w:ascii="Arial" w:hAnsi="Arial" w:cs="Arial"/>
          <w:sz w:val="24"/>
          <w:szCs w:val="24"/>
        </w:rPr>
        <w:t xml:space="preserve">MDK lub </w:t>
      </w:r>
      <w:proofErr w:type="spellStart"/>
      <w:r w:rsidR="007F0108">
        <w:rPr>
          <w:rFonts w:ascii="Arial" w:hAnsi="Arial" w:cs="Arial"/>
          <w:sz w:val="24"/>
          <w:szCs w:val="24"/>
        </w:rPr>
        <w:t>GOKi</w:t>
      </w:r>
      <w:proofErr w:type="spellEnd"/>
      <w:r w:rsidR="007F0108">
        <w:rPr>
          <w:rFonts w:ascii="Arial" w:hAnsi="Arial" w:cs="Arial"/>
          <w:sz w:val="24"/>
          <w:szCs w:val="24"/>
        </w:rPr>
        <w:t xml:space="preserve">. </w:t>
      </w:r>
    </w:p>
    <w:p w14:paraId="0611EB99" w14:textId="77777777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3E551E46" w:rsidR="00FD2971" w:rsidRPr="000C7329" w:rsidRDefault="001F4784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 w:rsidRPr="000C7329">
        <w:rPr>
          <w:rFonts w:ascii="Arial" w:hAnsi="Arial" w:cs="Arial"/>
          <w:b/>
          <w:bCs/>
          <w:color w:val="000000"/>
          <w:sz w:val="24"/>
          <w:szCs w:val="24"/>
        </w:rPr>
        <w:t xml:space="preserve">Formularze rekrutacyjne będą przyjmowane w okresie od </w:t>
      </w:r>
      <w:r w:rsidR="000C7329" w:rsidRPr="000C7329">
        <w:rPr>
          <w:rFonts w:ascii="Arial" w:hAnsi="Arial" w:cs="Arial"/>
          <w:b/>
          <w:bCs/>
          <w:color w:val="000000"/>
          <w:sz w:val="24"/>
          <w:szCs w:val="24"/>
        </w:rPr>
        <w:t>28.09.2026</w:t>
      </w:r>
      <w:r w:rsidRPr="000C7329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0C7329" w:rsidRPr="000C7329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Pr="000C7329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580065" w:rsidRPr="000C7329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0C7329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</w:p>
    <w:p w14:paraId="2705F9AF" w14:textId="1D8958EF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7F0108">
        <w:rPr>
          <w:rFonts w:ascii="Arial" w:hAnsi="Arial" w:cs="Arial"/>
          <w:color w:val="000000"/>
          <w:sz w:val="24"/>
          <w:szCs w:val="24"/>
        </w:rPr>
        <w:t xml:space="preserve">: Gmina Lubaczów ul. Jasna 1, 37-600 </w:t>
      </w:r>
      <w:r w:rsidR="007F0108" w:rsidRPr="009776CC">
        <w:rPr>
          <w:rFonts w:ascii="Arial" w:hAnsi="Arial" w:cs="Arial"/>
          <w:color w:val="000000"/>
          <w:sz w:val="24"/>
          <w:szCs w:val="24"/>
        </w:rPr>
        <w:t>Lubaczów</w:t>
      </w:r>
      <w:r w:rsidR="007F0108" w:rsidRPr="009776C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F6DA7" w:rsidRPr="009776CC">
        <w:rPr>
          <w:rFonts w:ascii="Arial" w:hAnsi="Arial" w:cs="Arial"/>
          <w:b/>
          <w:bCs/>
          <w:color w:val="000000"/>
          <w:sz w:val="24"/>
          <w:szCs w:val="24"/>
        </w:rPr>
        <w:t xml:space="preserve">( pokój nr </w:t>
      </w:r>
      <w:r w:rsidR="009776CC" w:rsidRPr="009776CC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="00BF6DA7" w:rsidRPr="009776CC">
        <w:rPr>
          <w:rFonts w:ascii="Arial" w:hAnsi="Arial" w:cs="Arial"/>
          <w:b/>
          <w:bCs/>
          <w:color w:val="000000"/>
          <w:sz w:val="24"/>
          <w:szCs w:val="24"/>
        </w:rPr>
        <w:t>)</w:t>
      </w:r>
      <w:r w:rsidR="00BF6DA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od poniedziałku do piątku w godzinach od </w:t>
      </w:r>
      <w:r w:rsidRPr="00740E72">
        <w:rPr>
          <w:rFonts w:ascii="Arial" w:hAnsi="Arial" w:cs="Arial"/>
          <w:b/>
          <w:bCs/>
          <w:color w:val="000000"/>
          <w:sz w:val="24"/>
          <w:szCs w:val="24"/>
        </w:rPr>
        <w:t>7:00 do 15:00</w:t>
      </w:r>
      <w:r w:rsidRPr="00740E72">
        <w:rPr>
          <w:rFonts w:ascii="Arial" w:hAnsi="Arial" w:cs="Arial"/>
          <w:color w:val="000000"/>
          <w:sz w:val="24"/>
          <w:szCs w:val="24"/>
        </w:rPr>
        <w:t xml:space="preserve"> lub on-line na adres e-mail:</w:t>
      </w:r>
      <w:r w:rsidR="00852501" w:rsidRPr="00740E72">
        <w:rPr>
          <w:rFonts w:ascii="Arial" w:hAnsi="Arial" w:cs="Arial"/>
          <w:color w:val="000000"/>
          <w:sz w:val="24"/>
          <w:szCs w:val="24"/>
        </w:rPr>
        <w:t xml:space="preserve"> </w:t>
      </w:r>
      <w:r w:rsidR="00852501" w:rsidRPr="00740E72">
        <w:rPr>
          <w:b/>
          <w:bCs/>
          <w:sz w:val="24"/>
          <w:szCs w:val="24"/>
        </w:rPr>
        <w:t xml:space="preserve"> </w:t>
      </w:r>
      <w:hyperlink r:id="rId10" w:history="1">
        <w:r w:rsidR="006C6603" w:rsidRPr="005C5039">
          <w:rPr>
            <w:rStyle w:val="Hipercze"/>
            <w:rFonts w:ascii="Arial" w:hAnsi="Arial" w:cs="Arial"/>
            <w:b/>
            <w:bCs/>
            <w:color w:val="auto"/>
            <w:sz w:val="24"/>
            <w:szCs w:val="24"/>
          </w:rPr>
          <w:t>sekretariat@gminalubaczow.pl</w:t>
        </w:r>
      </w:hyperlink>
      <w:r w:rsidRPr="005C5039">
        <w:rPr>
          <w:rFonts w:ascii="Arial" w:hAnsi="Arial" w:cs="Arial"/>
          <w:sz w:val="24"/>
          <w:szCs w:val="24"/>
        </w:rPr>
        <w:t xml:space="preserve"> </w:t>
      </w:r>
      <w:r w:rsidRPr="005C5039">
        <w:rPr>
          <w:rFonts w:ascii="Arial" w:hAnsi="Arial" w:cs="Arial"/>
          <w:color w:val="000000"/>
          <w:sz w:val="24"/>
          <w:szCs w:val="24"/>
        </w:rPr>
        <w:t>(</w:t>
      </w:r>
      <w:r>
        <w:rPr>
          <w:rFonts w:ascii="Arial" w:hAnsi="Arial" w:cs="Arial"/>
          <w:color w:val="000000"/>
          <w:sz w:val="24"/>
          <w:szCs w:val="24"/>
        </w:rPr>
        <w:t>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0A50785E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>podpisem osoba przyjmująca formularz, która dokonuje wpisu jego numeru (wg wzoru: kolejny numer/rok/G</w:t>
      </w:r>
      <w:r w:rsidR="00CB732E"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/8.1, np. 1/202</w:t>
      </w:r>
      <w:r w:rsidR="00CB732E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>/G</w:t>
      </w:r>
      <w:r w:rsidR="00CB732E">
        <w:rPr>
          <w:rFonts w:ascii="Arial" w:hAnsi="Arial" w:cs="Arial"/>
          <w:color w:val="000000"/>
          <w:sz w:val="24"/>
          <w:szCs w:val="24"/>
        </w:rPr>
        <w:t>L</w:t>
      </w:r>
      <w:r>
        <w:rPr>
          <w:rFonts w:ascii="Arial" w:hAnsi="Arial" w:cs="Arial"/>
          <w:color w:val="000000"/>
          <w:sz w:val="24"/>
          <w:szCs w:val="24"/>
        </w:rPr>
        <w:t>/8.1)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</w:t>
      </w:r>
      <w:r w:rsidR="00795037">
        <w:rPr>
          <w:rFonts w:ascii="Arial" w:eastAsia="Courier New" w:hAnsi="Arial" w:cs="Arial"/>
          <w:color w:val="000000"/>
          <w:sz w:val="24"/>
          <w:szCs w:val="24"/>
        </w:rPr>
        <w:br/>
      </w:r>
      <w:r>
        <w:rPr>
          <w:rFonts w:ascii="Arial" w:eastAsia="Courier New" w:hAnsi="Arial" w:cs="Arial"/>
          <w:color w:val="000000"/>
          <w:sz w:val="24"/>
          <w:szCs w:val="24"/>
        </w:rPr>
        <w:t>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7B00CFCF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CB732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5906BC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grantobiorca poinformuje poprzez swoją stronę internetową.</w:t>
      </w:r>
    </w:p>
    <w:p w14:paraId="25487E84" w14:textId="77777777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1F4784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77777777" w:rsidR="00FD2971" w:rsidRDefault="001F4784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</w:p>
    <w:p w14:paraId="50BFFF41" w14:textId="17C01724" w:rsidR="00CB732E" w:rsidRPr="00CB732E" w:rsidRDefault="001F4784" w:rsidP="00CB732E">
      <w:pPr>
        <w:numPr>
          <w:ilvl w:val="0"/>
          <w:numId w:val="8"/>
        </w:numPr>
        <w:spacing w:line="276" w:lineRule="auto"/>
        <w:ind w:left="141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uczeń </w:t>
      </w:r>
      <w:r w:rsidR="00CB732E" w:rsidRPr="00CB732E">
        <w:rPr>
          <w:rFonts w:ascii="Arial" w:hAnsi="Arial" w:cs="Arial"/>
          <w:sz w:val="24"/>
          <w:szCs w:val="24"/>
        </w:rPr>
        <w:t>szkoły podstawowej z klas I-VIII z obszaru objętego wsparciem w projekcie – kserokopia legitymacji szkolnej luz zaświadczenie z sekretariatu,</w:t>
      </w:r>
    </w:p>
    <w:p w14:paraId="2AC99CED" w14:textId="20075076" w:rsidR="00FD2971" w:rsidRPr="00CB732E" w:rsidRDefault="00CB732E" w:rsidP="00CB732E">
      <w:pPr>
        <w:numPr>
          <w:ilvl w:val="0"/>
          <w:numId w:val="8"/>
        </w:numPr>
        <w:tabs>
          <w:tab w:val="clear" w:pos="0"/>
        </w:tabs>
        <w:spacing w:after="0" w:line="276" w:lineRule="auto"/>
        <w:ind w:left="1417" w:hanging="425"/>
        <w:textAlignment w:val="auto"/>
        <w:rPr>
          <w:rFonts w:ascii="Arial" w:hAnsi="Arial" w:cs="Arial"/>
          <w:sz w:val="24"/>
          <w:szCs w:val="24"/>
        </w:rPr>
      </w:pPr>
      <w:r w:rsidRPr="00CB732E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1F4784" w:rsidP="0018107F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premiujących, w tym przyznanie punktów, tj.:</w:t>
      </w:r>
    </w:p>
    <w:p w14:paraId="43A61FFA" w14:textId="23D4036B" w:rsidR="00884BDB" w:rsidRPr="00884BDB" w:rsidRDefault="00884BDB" w:rsidP="00884BDB">
      <w:pPr>
        <w:pStyle w:val="Akapitzlist"/>
        <w:numPr>
          <w:ilvl w:val="0"/>
          <w:numId w:val="9"/>
        </w:numPr>
        <w:spacing w:before="120" w:after="0" w:line="276" w:lineRule="auto"/>
        <w:ind w:left="1418" w:hanging="425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84BDB">
        <w:rPr>
          <w:rFonts w:ascii="Arial" w:hAnsi="Arial" w:cs="Arial"/>
          <w:sz w:val="24"/>
          <w:szCs w:val="24"/>
        </w:rPr>
        <w:t>1 pkt.- uczennica/uczeń zamieszkująca/</w:t>
      </w:r>
      <w:proofErr w:type="spellStart"/>
      <w:r w:rsidRPr="00884BDB">
        <w:rPr>
          <w:rFonts w:ascii="Arial" w:hAnsi="Arial" w:cs="Arial"/>
          <w:sz w:val="24"/>
          <w:szCs w:val="24"/>
        </w:rPr>
        <w:t>cy</w:t>
      </w:r>
      <w:proofErr w:type="spellEnd"/>
      <w:r w:rsidRPr="00884BDB">
        <w:rPr>
          <w:rFonts w:ascii="Arial" w:hAnsi="Arial" w:cs="Arial"/>
          <w:sz w:val="24"/>
          <w:szCs w:val="24"/>
        </w:rPr>
        <w:t xml:space="preserve"> na obszarze wiejskim w rozumieniu RLKS (oświadczenie);</w:t>
      </w:r>
    </w:p>
    <w:p w14:paraId="57258246" w14:textId="77777777" w:rsidR="00884BDB" w:rsidRPr="00884BDB" w:rsidRDefault="00884BDB" w:rsidP="00884BDB">
      <w:pPr>
        <w:pStyle w:val="Akapitzlist"/>
        <w:numPr>
          <w:ilvl w:val="0"/>
          <w:numId w:val="9"/>
        </w:numPr>
        <w:spacing w:line="276" w:lineRule="auto"/>
        <w:ind w:left="1418" w:hanging="425"/>
        <w:rPr>
          <w:rFonts w:ascii="Arial" w:hAnsi="Arial" w:cs="Arial"/>
          <w:sz w:val="24"/>
          <w:szCs w:val="24"/>
        </w:rPr>
      </w:pPr>
      <w:r w:rsidRPr="00884BDB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5503AA12" w14:textId="77777777" w:rsidR="00884BDB" w:rsidRPr="00884BDB" w:rsidRDefault="00884BDB" w:rsidP="00884BDB">
      <w:pPr>
        <w:pStyle w:val="Akapitzlist"/>
        <w:numPr>
          <w:ilvl w:val="0"/>
          <w:numId w:val="9"/>
        </w:numPr>
        <w:spacing w:line="276" w:lineRule="auto"/>
        <w:ind w:left="1418" w:hanging="425"/>
        <w:rPr>
          <w:rFonts w:ascii="Arial" w:hAnsi="Arial" w:cs="Arial"/>
          <w:sz w:val="24"/>
          <w:szCs w:val="24"/>
        </w:rPr>
      </w:pPr>
      <w:r w:rsidRPr="00884BDB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dok. potwierdzający, np. zaświadczenie z GOPS/MOPS).</w:t>
      </w:r>
    </w:p>
    <w:p w14:paraId="3B95D7CD" w14:textId="6ACE14D4" w:rsidR="00884BDB" w:rsidRDefault="00884BDB" w:rsidP="00884BDB">
      <w:pPr>
        <w:pStyle w:val="Akapitzlist"/>
        <w:numPr>
          <w:ilvl w:val="0"/>
          <w:numId w:val="9"/>
        </w:numPr>
        <w:spacing w:line="276" w:lineRule="auto"/>
        <w:ind w:left="1418" w:hanging="425"/>
        <w:rPr>
          <w:rFonts w:ascii="Arial" w:hAnsi="Arial" w:cs="Arial"/>
          <w:sz w:val="24"/>
          <w:szCs w:val="24"/>
        </w:rPr>
      </w:pPr>
      <w:r w:rsidRPr="00884BDB">
        <w:rPr>
          <w:rFonts w:ascii="Arial" w:hAnsi="Arial" w:cs="Arial"/>
          <w:sz w:val="24"/>
          <w:szCs w:val="24"/>
        </w:rPr>
        <w:t xml:space="preserve">1 pkt uczennica/uczeń o specjalnych potrzebach rozwojowych i edukacyjnych (oświadczenie). </w:t>
      </w:r>
    </w:p>
    <w:p w14:paraId="489CE901" w14:textId="3C51D7D5" w:rsidR="00884BDB" w:rsidRPr="00884BDB" w:rsidRDefault="00884BDB" w:rsidP="00884BDB">
      <w:pPr>
        <w:pStyle w:val="Akapitzlist"/>
        <w:spacing w:before="120" w:after="120" w:line="276" w:lineRule="auto"/>
        <w:ind w:left="1418"/>
        <w:rPr>
          <w:rFonts w:ascii="Arial" w:hAnsi="Arial" w:cs="Arial"/>
          <w:sz w:val="24"/>
          <w:szCs w:val="24"/>
        </w:rPr>
      </w:pPr>
      <w:r w:rsidRPr="00884BDB">
        <w:rPr>
          <w:rFonts w:ascii="Arial" w:hAnsi="Arial" w:cs="Arial"/>
          <w:sz w:val="24"/>
          <w:szCs w:val="24"/>
        </w:rPr>
        <w:t>Przez osobę o specjalnych potrzebach rozwojowych należy rozumieć osobę, która posiada orzeczenie o potrzebie kształcenia specjalnego/ opinię o potrzebie wczesnego wspomagania rozwoju/opinię poradni psychologiczno-pedagogicznej – dokument do wglądu.</w:t>
      </w:r>
    </w:p>
    <w:p w14:paraId="0FB30409" w14:textId="60E40B82" w:rsidR="00FD2971" w:rsidRDefault="001F4784" w:rsidP="00884BDB">
      <w:pPr>
        <w:pStyle w:val="Akapitzlist"/>
        <w:numPr>
          <w:ilvl w:val="1"/>
          <w:numId w:val="11"/>
        </w:numPr>
        <w:spacing w:before="120" w:after="12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Sporządzenie list uczestników zakwalifikowanych do udziału w projekcie oraz listy rezerwowej. </w:t>
      </w:r>
      <w:r>
        <w:rPr>
          <w:rFonts w:ascii="Arial" w:hAnsi="Arial" w:cs="Arial"/>
          <w:sz w:val="24"/>
          <w:szCs w:val="24"/>
        </w:rPr>
        <w:t xml:space="preserve">O zakwalifikowaniu decyduje liczba uzyskanych punktów (malejąco), a w przypadku 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Pr="00580065" w:rsidRDefault="001F4784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Rekrutacja prowadzona jest osobno dla dziewczynek, a osobno dla chłopców w celu osiągnięcia wymaganej liczby uczestniczek i uczestników zgodnie z założonymi </w:t>
      </w:r>
      <w:r w:rsidRPr="00580065">
        <w:rPr>
          <w:rFonts w:ascii="Arial" w:hAnsi="Arial" w:cs="Arial"/>
          <w:sz w:val="24"/>
          <w:szCs w:val="24"/>
        </w:rPr>
        <w:t>wskaźnikami w podziale na płeć.</w:t>
      </w:r>
    </w:p>
    <w:p w14:paraId="01C9CBD1" w14:textId="07DFC7F4" w:rsidR="00FD2971" w:rsidRPr="00580065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580065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r w:rsidR="00580065" w:rsidRPr="00580065">
        <w:rPr>
          <w:rFonts w:ascii="Arial" w:hAnsi="Arial" w:cs="Arial"/>
          <w:bCs/>
          <w:color w:val="000000"/>
          <w:sz w:val="24"/>
          <w:szCs w:val="24"/>
        </w:rPr>
        <w:t>grantobiorca</w:t>
      </w:r>
      <w:r w:rsidRPr="00580065">
        <w:rPr>
          <w:rFonts w:ascii="Arial" w:hAnsi="Arial" w:cs="Arial"/>
          <w:sz w:val="24"/>
          <w:szCs w:val="24"/>
        </w:rPr>
        <w:t>, tworząc listę rankingową.</w:t>
      </w:r>
    </w:p>
    <w:p w14:paraId="359CC65A" w14:textId="405ECA0E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Lista rankingowa (lista uczestników zakwalifikowanych i lista rezerwowa) zostanie </w:t>
      </w:r>
      <w:r w:rsidRPr="00580065">
        <w:rPr>
          <w:rFonts w:ascii="Arial" w:hAnsi="Arial" w:cs="Arial"/>
          <w:color w:val="000000"/>
          <w:sz w:val="24"/>
          <w:szCs w:val="24"/>
        </w:rPr>
        <w:t>umieszczona na stronie internetowej grantobiorcy</w:t>
      </w:r>
      <w:r w:rsidR="00234C62">
        <w:rPr>
          <w:rFonts w:ascii="Arial" w:hAnsi="Arial" w:cs="Arial"/>
          <w:color w:val="000000"/>
          <w:sz w:val="24"/>
          <w:szCs w:val="24"/>
        </w:rPr>
        <w:t>/media społecznościowe</w:t>
      </w:r>
      <w:r w:rsidRPr="00580065">
        <w:rPr>
          <w:rFonts w:ascii="Arial" w:hAnsi="Arial" w:cs="Arial"/>
          <w:color w:val="000000"/>
          <w:sz w:val="24"/>
          <w:szCs w:val="24"/>
        </w:rPr>
        <w:t xml:space="preserve">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65289F83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r w:rsidR="00234C62">
        <w:rPr>
          <w:rFonts w:ascii="Arial" w:hAnsi="Arial" w:cs="Arial"/>
          <w:color w:val="000000"/>
          <w:sz w:val="24"/>
          <w:szCs w:val="24"/>
        </w:rPr>
        <w:t>grantobiorca</w:t>
      </w:r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5836B09A" w14:textId="566D1A66" w:rsidR="00FD2971" w:rsidRDefault="001F4784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34C62">
        <w:rPr>
          <w:rFonts w:ascii="Arial" w:hAnsi="Arial" w:cs="Arial"/>
          <w:color w:val="000000"/>
          <w:sz w:val="24"/>
          <w:szCs w:val="24"/>
        </w:rPr>
        <w:t>ę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234C62">
        <w:rPr>
          <w:rFonts w:ascii="Arial" w:hAnsi="Arial" w:cs="Arial"/>
          <w:color w:val="000000"/>
          <w:sz w:val="24"/>
          <w:szCs w:val="24"/>
        </w:rPr>
        <w:t>grantobiorcy</w:t>
      </w:r>
      <w:r>
        <w:rPr>
          <w:rFonts w:ascii="Arial" w:hAnsi="Arial" w:cs="Arial"/>
          <w:color w:val="000000"/>
          <w:sz w:val="24"/>
          <w:szCs w:val="24"/>
        </w:rPr>
        <w:t xml:space="preserve"> 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4521DF22" w14:textId="77777777" w:rsidR="00FD2971" w:rsidRDefault="00FD2971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1F4784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5</w:t>
      </w:r>
    </w:p>
    <w:p w14:paraId="451386B9" w14:textId="77777777" w:rsidR="00FD2971" w:rsidRDefault="001F4784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1F4784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1F4784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Default="001F478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potwierdzania uczestnictwa na liście obecności;</w:t>
      </w:r>
    </w:p>
    <w:p w14:paraId="55C28E82" w14:textId="77777777" w:rsidR="00FD2971" w:rsidRDefault="001F4784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potwierdzenia odbioru wyposażenia na stosownych listach/oświadczeniach;</w:t>
      </w:r>
    </w:p>
    <w:p w14:paraId="23E20059" w14:textId="77777777" w:rsidR="00FD2971" w:rsidRDefault="001F4784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1F4784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1F4784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1F4784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1F4784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77777777" w:rsidR="00FD2971" w:rsidRDefault="001F4784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 czy w środkach transportu;</w:t>
      </w:r>
    </w:p>
    <w:p w14:paraId="72BAF8C5" w14:textId="77777777" w:rsidR="00FD2971" w:rsidRDefault="001F4784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1F4784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1F4784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Wszystkie nieobecności należy usprawiedliwić u grantobiorcy w terminie do 2 dni od daty zaistnienia zdarzenia.</w:t>
      </w:r>
    </w:p>
    <w:p w14:paraId="4E520AFE" w14:textId="77777777" w:rsidR="00FD2971" w:rsidRDefault="001F4784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Uczestnik projektu może zostać skreślony z listy uczestników w przypadku:</w:t>
      </w:r>
    </w:p>
    <w:p w14:paraId="3C7C95B4" w14:textId="77777777" w:rsidR="00FD2971" w:rsidRDefault="001F4784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1F4784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1F4784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1F4784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1F4784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1F4784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1F4784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1F4784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Wszyscy UP uzyskają wsparcie o tej samej jakości bez względu na różne czynniki mogące wpływać na ich dyskryminację.</w:t>
      </w:r>
    </w:p>
    <w:p w14:paraId="761F40C8" w14:textId="77777777" w:rsidR="00FD2971" w:rsidRDefault="001F4784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1F4784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6A9FAA76" w14:textId="77777777" w:rsidR="00FD2971" w:rsidRDefault="001F4784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może zapewnić przybycie dziecka na zajęcia (oraz odbiór dziecka) we własnym zakresie jeśli wystąpi taka konieczność, np. ze względów losowych, zdrowotnych. O takiej okoliczności rodzic/opiekun prawny zobowiązany jest poinformować organizatora zajęć. 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1F4784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1F4784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44A18A91" w:rsidR="00FD2971" w:rsidRDefault="001F4784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D12CDA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D12CDA" w:rsidRPr="00D12CDA">
        <w:rPr>
          <w:rFonts w:ascii="Arial" w:hAnsi="Arial" w:cs="Arial"/>
          <w:color w:val="000000"/>
          <w:sz w:val="24"/>
          <w:szCs w:val="24"/>
          <w:highlight w:val="yellow"/>
        </w:rPr>
        <w:t>…………..</w:t>
      </w:r>
    </w:p>
    <w:p w14:paraId="43B78E22" w14:textId="77777777" w:rsidR="00FD2971" w:rsidRDefault="001F4784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Grantobiorca zastrzega sobie możliwość zmiany regulaminu w każdym czasie.</w:t>
      </w:r>
    </w:p>
    <w:p w14:paraId="73D48CD5" w14:textId="00F87791" w:rsidR="00FD2971" w:rsidRDefault="001F4784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</w:t>
      </w:r>
      <w:r w:rsidR="00234C62">
        <w:rPr>
          <w:rFonts w:ascii="Arial" w:hAnsi="Arial" w:cs="Arial"/>
          <w:color w:val="000000"/>
          <w:sz w:val="24"/>
          <w:szCs w:val="24"/>
        </w:rPr>
        <w:t>ę</w:t>
      </w:r>
      <w:proofErr w:type="spellEnd"/>
      <w:r w:rsidR="00234C6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w porozumieniu z beneficjentem.</w:t>
      </w:r>
    </w:p>
    <w:p w14:paraId="37863C26" w14:textId="77777777" w:rsidR="00795037" w:rsidRDefault="00795037" w:rsidP="00D12CDA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</w:p>
    <w:p w14:paraId="27FBA934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46695C4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C190AA1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7DFC67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5C41EB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1F4784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1F4784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1F4784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1F4784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1F4784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1B639" w14:textId="77777777" w:rsidR="00C75709" w:rsidRDefault="00C75709">
      <w:pPr>
        <w:spacing w:after="0" w:line="240" w:lineRule="auto"/>
      </w:pPr>
      <w:r>
        <w:separator/>
      </w:r>
    </w:p>
  </w:endnote>
  <w:endnote w:type="continuationSeparator" w:id="0">
    <w:p w14:paraId="6E7A79A7" w14:textId="77777777" w:rsidR="00C75709" w:rsidRDefault="00C75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00BD" w14:textId="77777777" w:rsidR="00FD2971" w:rsidRDefault="00FD297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1F4784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1F4784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234818">
            <w:rPr>
              <w:rFonts w:ascii="Arial" w:hAnsi="Arial" w:cs="Arial"/>
              <w:noProof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1F4784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1F4784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 w:rsidR="00234818">
            <w:rPr>
              <w:rFonts w:ascii="Arial" w:hAnsi="Arial" w:cs="Arial"/>
              <w:noProof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1A903" w14:textId="77777777" w:rsidR="00C75709" w:rsidRDefault="00C75709">
      <w:pPr>
        <w:spacing w:after="0" w:line="240" w:lineRule="auto"/>
      </w:pPr>
      <w:r>
        <w:separator/>
      </w:r>
    </w:p>
  </w:footnote>
  <w:footnote w:type="continuationSeparator" w:id="0">
    <w:p w14:paraId="19D7FCEC" w14:textId="77777777" w:rsidR="00C75709" w:rsidRDefault="00C75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560AA" w14:textId="77777777" w:rsidR="00FD2971" w:rsidRDefault="00FD297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5F25" w14:textId="77777777" w:rsidR="00FD2971" w:rsidRDefault="00FD297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318B67C0" w:rsidR="00FD2971" w:rsidRDefault="00C70879">
    <w:pPr>
      <w:pStyle w:val="Nagwek"/>
      <w:jc w:val="center"/>
    </w:pPr>
    <w:r>
      <w:rPr>
        <w:noProof/>
      </w:rPr>
      <w:drawing>
        <wp:inline distT="0" distB="0" distL="0" distR="0" wp14:anchorId="163B6905" wp14:editId="369FF51F">
          <wp:extent cx="5761355" cy="572770"/>
          <wp:effectExtent l="0" t="0" r="0" b="0"/>
          <wp:docPr id="1157107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C09EFA64"/>
    <w:lvl w:ilvl="0" w:tplc="6BB2F33C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  <w:strike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B4B3807"/>
    <w:multiLevelType w:val="hybridMultilevel"/>
    <w:tmpl w:val="57BC58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8" w15:restartNumberingAfterBreak="0">
    <w:nsid w:val="2FD37D61"/>
    <w:multiLevelType w:val="hybridMultilevel"/>
    <w:tmpl w:val="0458F88E"/>
    <w:lvl w:ilvl="0" w:tplc="85EA0C5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2AA31AE"/>
    <w:multiLevelType w:val="hybridMultilevel"/>
    <w:tmpl w:val="487075A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51E3929"/>
    <w:multiLevelType w:val="multilevel"/>
    <w:tmpl w:val="3E50F3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B51050D"/>
    <w:multiLevelType w:val="hybridMultilevel"/>
    <w:tmpl w:val="2AD2476E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620E72B0"/>
    <w:multiLevelType w:val="multilevel"/>
    <w:tmpl w:val="4F4204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6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151214072">
    <w:abstractNumId w:val="0"/>
  </w:num>
  <w:num w:numId="2" w16cid:durableId="323701080">
    <w:abstractNumId w:val="11"/>
  </w:num>
  <w:num w:numId="3" w16cid:durableId="102187075">
    <w:abstractNumId w:val="13"/>
  </w:num>
  <w:num w:numId="4" w16cid:durableId="152650743">
    <w:abstractNumId w:val="10"/>
  </w:num>
  <w:num w:numId="5" w16cid:durableId="2017269975">
    <w:abstractNumId w:val="4"/>
  </w:num>
  <w:num w:numId="6" w16cid:durableId="1361932835">
    <w:abstractNumId w:val="3"/>
  </w:num>
  <w:num w:numId="7" w16cid:durableId="1295021751">
    <w:abstractNumId w:val="15"/>
  </w:num>
  <w:num w:numId="8" w16cid:durableId="1476215355">
    <w:abstractNumId w:val="14"/>
  </w:num>
  <w:num w:numId="9" w16cid:durableId="1925064591">
    <w:abstractNumId w:val="17"/>
  </w:num>
  <w:num w:numId="10" w16cid:durableId="1994723823">
    <w:abstractNumId w:val="16"/>
  </w:num>
  <w:num w:numId="11" w16cid:durableId="674038747">
    <w:abstractNumId w:val="7"/>
  </w:num>
  <w:num w:numId="12" w16cid:durableId="660893639">
    <w:abstractNumId w:val="1"/>
  </w:num>
  <w:num w:numId="13" w16cid:durableId="1387333628">
    <w:abstractNumId w:val="12"/>
  </w:num>
  <w:num w:numId="14" w16cid:durableId="341320123">
    <w:abstractNumId w:val="8"/>
  </w:num>
  <w:num w:numId="15" w16cid:durableId="1727602866">
    <w:abstractNumId w:val="2"/>
  </w:num>
  <w:num w:numId="16" w16cid:durableId="1366101588">
    <w:abstractNumId w:val="5"/>
  </w:num>
  <w:num w:numId="17" w16cid:durableId="1489444750">
    <w:abstractNumId w:val="6"/>
  </w:num>
  <w:num w:numId="18" w16cid:durableId="6563050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971"/>
    <w:rsid w:val="00044D6D"/>
    <w:rsid w:val="000C6088"/>
    <w:rsid w:val="000C7329"/>
    <w:rsid w:val="000D431F"/>
    <w:rsid w:val="000F552A"/>
    <w:rsid w:val="001600BA"/>
    <w:rsid w:val="0018107F"/>
    <w:rsid w:val="001F4784"/>
    <w:rsid w:val="001F77F0"/>
    <w:rsid w:val="00220DD3"/>
    <w:rsid w:val="00234818"/>
    <w:rsid w:val="00234C62"/>
    <w:rsid w:val="00283926"/>
    <w:rsid w:val="002A3E00"/>
    <w:rsid w:val="002D2540"/>
    <w:rsid w:val="003A2CB2"/>
    <w:rsid w:val="003E5382"/>
    <w:rsid w:val="00407D80"/>
    <w:rsid w:val="004368E6"/>
    <w:rsid w:val="00457489"/>
    <w:rsid w:val="00464D2E"/>
    <w:rsid w:val="00507C88"/>
    <w:rsid w:val="00580065"/>
    <w:rsid w:val="005906BC"/>
    <w:rsid w:val="00592135"/>
    <w:rsid w:val="005C5039"/>
    <w:rsid w:val="005D255B"/>
    <w:rsid w:val="0064148E"/>
    <w:rsid w:val="006C6603"/>
    <w:rsid w:val="007003D2"/>
    <w:rsid w:val="00740E72"/>
    <w:rsid w:val="00770371"/>
    <w:rsid w:val="00795037"/>
    <w:rsid w:val="007E46EA"/>
    <w:rsid w:val="007F0108"/>
    <w:rsid w:val="008400BD"/>
    <w:rsid w:val="00852501"/>
    <w:rsid w:val="00854601"/>
    <w:rsid w:val="00884BDB"/>
    <w:rsid w:val="008C65C3"/>
    <w:rsid w:val="008C7EFE"/>
    <w:rsid w:val="009223BB"/>
    <w:rsid w:val="009776CC"/>
    <w:rsid w:val="009C338C"/>
    <w:rsid w:val="009C5DE1"/>
    <w:rsid w:val="00A53504"/>
    <w:rsid w:val="00A64850"/>
    <w:rsid w:val="00AB1728"/>
    <w:rsid w:val="00B0367C"/>
    <w:rsid w:val="00B51459"/>
    <w:rsid w:val="00B60D69"/>
    <w:rsid w:val="00B92FF7"/>
    <w:rsid w:val="00BA7AB3"/>
    <w:rsid w:val="00BD74D9"/>
    <w:rsid w:val="00BF6DA7"/>
    <w:rsid w:val="00C01A31"/>
    <w:rsid w:val="00C65371"/>
    <w:rsid w:val="00C70879"/>
    <w:rsid w:val="00C75709"/>
    <w:rsid w:val="00CB732E"/>
    <w:rsid w:val="00CC1E24"/>
    <w:rsid w:val="00D12CDA"/>
    <w:rsid w:val="00DC007C"/>
    <w:rsid w:val="00E31D7B"/>
    <w:rsid w:val="00E37753"/>
    <w:rsid w:val="00EB37B0"/>
    <w:rsid w:val="00EC4EE5"/>
    <w:rsid w:val="00F354C1"/>
    <w:rsid w:val="00F60BEB"/>
    <w:rsid w:val="00FA2DA6"/>
    <w:rsid w:val="00FB2001"/>
    <w:rsid w:val="00FD2971"/>
    <w:rsid w:val="00FD307F"/>
    <w:rsid w:val="00FF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1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D12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inalubaczow.pl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ekretariat@gminalubacz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gdlubaczow.pl/odyseja-plywacka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5C9F4-6E1E-4C4E-922D-BF9506F33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2935</Words>
  <Characters>17614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10</cp:revision>
  <cp:lastPrinted>2025-08-25T07:28:00Z</cp:lastPrinted>
  <dcterms:created xsi:type="dcterms:W3CDTF">2026-08-25T07:08:00Z</dcterms:created>
  <dcterms:modified xsi:type="dcterms:W3CDTF">2026-09-23T07:41:00Z</dcterms:modified>
  <dc:language>pl-PL</dc:language>
</cp:coreProperties>
</file>