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01442419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>anizacja zajęć pływania dla dzieci z gm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>. Narol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66667FD4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r w:rsidR="00523475">
        <w:rPr>
          <w:rFonts w:ascii="Arial" w:hAnsi="Arial" w:cs="Arial"/>
          <w:color w:val="000000"/>
          <w:sz w:val="24"/>
          <w:szCs w:val="24"/>
        </w:rPr>
        <w:t>Gminny Ośrodek Kultury w Narolu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Start w:id="1" w:name="_Hlk206764593"/>
      <w:bookmarkStart w:id="2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3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3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4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4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5" w:name="_Hlk156823562"/>
      <w:bookmarkEnd w:id="2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5D05E900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6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6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 gm</w:t>
      </w:r>
      <w:r w:rsidR="00523475">
        <w:rPr>
          <w:rFonts w:ascii="Arial" w:hAnsi="Arial" w:cs="Arial"/>
          <w:bCs/>
          <w:color w:val="000000"/>
          <w:sz w:val="24"/>
          <w:szCs w:val="24"/>
        </w:rPr>
        <w:t>. Narol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8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Grantobiorcę i Beneficjenta oraz inne uprawnione podmioty do przeprowadzania ewaluacji w ramach regionalnego programu Fundusze </w:t>
      </w:r>
      <w:r>
        <w:rPr>
          <w:rFonts w:ascii="Arial" w:hAnsi="Arial" w:cs="Arial"/>
          <w:bCs/>
          <w:sz w:val="24"/>
          <w:szCs w:val="24"/>
        </w:rPr>
        <w:lastRenderedPageBreak/>
        <w:t>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802B61C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 ………………………….………………</w:t>
      </w:r>
    </w:p>
    <w:p w14:paraId="227CC509" w14:textId="195E9E50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 w:rsidR="00B909F0">
        <w:rPr>
          <w:rFonts w:ascii="Arial" w:hAnsi="Arial" w:cs="Arial"/>
          <w:i/>
          <w:sz w:val="24"/>
          <w:szCs w:val="24"/>
        </w:rPr>
        <w:t xml:space="preserve"> </w:t>
      </w:r>
      <w:r w:rsidR="00B909F0"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czytelny podpis </w:t>
      </w:r>
      <w:r w:rsidR="00A758FD">
        <w:rPr>
          <w:rFonts w:ascii="Arial" w:hAnsi="Arial" w:cs="Arial"/>
          <w:iCs/>
          <w:sz w:val="24"/>
          <w:szCs w:val="24"/>
        </w:rPr>
        <w:t>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D34DEE0" w14:textId="77777777" w:rsidR="00A758FD" w:rsidRDefault="00A758F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FD8208" w14:textId="77777777" w:rsidR="00A758FD" w:rsidRDefault="00A758F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881FF13" w14:textId="77777777" w:rsidR="00A758FD" w:rsidRDefault="00A758F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8EA0D4" w14:textId="77777777" w:rsidR="00A758FD" w:rsidRDefault="00A758F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D28BB84" w14:textId="77777777" w:rsidR="00AB0C36" w:rsidRDefault="00AB0C3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DFD7EFE" w14:textId="77777777" w:rsidR="00AB0C36" w:rsidRDefault="00AB0C3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C0D003B" w14:textId="77777777" w:rsidR="00AB0C36" w:rsidRDefault="00AB0C3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AB0C36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A427C4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427C4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5CFF" w14:textId="77777777" w:rsidR="00A427C4" w:rsidRPr="00A427C4" w:rsidRDefault="00A427C4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27C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A427C4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A427C4">
              <w:rPr>
                <w:rFonts w:ascii="Arial" w:hAnsi="Arial" w:cs="Arial"/>
                <w:color w:val="000000"/>
                <w:sz w:val="24"/>
                <w:szCs w:val="24"/>
              </w:rPr>
              <w:t>wiejski  (gmina Lubaczów, gmina Narol, gmina Cieszanów,   gmina Horyniec-Zdrój, gmina Stary Dzików, gmina Oleszyce,</w:t>
            </w:r>
            <w:r w:rsidRPr="00A427C4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 gmina Wielkie Oczy)</w:t>
            </w:r>
          </w:p>
          <w:p w14:paraId="305595A7" w14:textId="77777777" w:rsidR="00A427C4" w:rsidRPr="00A427C4" w:rsidRDefault="00A427C4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27C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A427C4">
              <w:rPr>
                <w:rFonts w:ascii="Arial" w:hAnsi="Arial" w:cs="Arial"/>
                <w:color w:val="000000"/>
                <w:sz w:val="24"/>
                <w:szCs w:val="24"/>
              </w:rPr>
              <w:t xml:space="preserve"> małe miasta i przedmieścia (Miasto Lubaczów)</w:t>
            </w:r>
          </w:p>
          <w:p w14:paraId="30CC9461" w14:textId="5E5AFA8A" w:rsidR="005B3E1E" w:rsidRPr="00A427C4" w:rsidRDefault="00A427C4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27C4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„Rozwój Ziemi Lubaczowskiej”)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A2130B">
        <w:trPr>
          <w:trHeight w:val="51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A2130B">
        <w:trPr>
          <w:trHeight w:val="92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 w:rsidP="00A427C4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 w:rsidP="00A427C4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 w:rsidP="00A427C4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 w:rsidP="00A427C4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 w:rsidP="00A427C4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 w:rsidP="00A427C4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 w:rsidP="00A427C4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 w:rsidP="00A427C4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 w:rsidP="00A427C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 w:rsidP="00A427C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 w:rsidP="00A427C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 w:rsidP="00A427C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 w:rsidP="00A427C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A2130B">
        <w:trPr>
          <w:trHeight w:val="811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4754B35B" w:rsidR="005B3E1E" w:rsidRDefault="004E2FE9">
            <w:pPr>
              <w:tabs>
                <w:tab w:val="left" w:pos="6549"/>
              </w:tabs>
              <w:spacing w:after="0" w:line="276" w:lineRule="auto"/>
              <w:ind w:left="170" w:firstLine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data                                                  </w:t>
            </w:r>
            <w:r w:rsidR="00426AEB" w:rsidRPr="00426AEB">
              <w:rPr>
                <w:rFonts w:ascii="Arial" w:hAnsi="Arial" w:cs="Arial"/>
                <w:iCs/>
                <w:sz w:val="24"/>
                <w:szCs w:val="24"/>
              </w:rPr>
              <w:t>czytelny 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426AEB">
        <w:trPr>
          <w:trHeight w:val="58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426AE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426AEB">
        <w:trPr>
          <w:trHeight w:val="56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426AEB">
        <w:trPr>
          <w:trHeight w:val="71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426AEB">
        <w:trPr>
          <w:trHeight w:val="70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2B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F96CD7D" w14:textId="77777777" w:rsidR="00A427C4" w:rsidRDefault="00A427C4" w:rsidP="00A427C4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A427C4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A427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A3FA" w14:textId="77777777" w:rsidR="00D5089C" w:rsidRDefault="00D5089C">
      <w:pPr>
        <w:spacing w:after="0" w:line="240" w:lineRule="auto"/>
      </w:pPr>
      <w:r>
        <w:separator/>
      </w:r>
    </w:p>
  </w:endnote>
  <w:endnote w:type="continuationSeparator" w:id="0">
    <w:p w14:paraId="126C0481" w14:textId="77777777" w:rsidR="00D5089C" w:rsidRDefault="00D50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4FCF" w14:textId="77777777" w:rsidR="008E37A4" w:rsidRDefault="008E37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86C2" w14:textId="77777777" w:rsidR="008E37A4" w:rsidRDefault="008E37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070A" w14:textId="77777777" w:rsidR="00D5089C" w:rsidRDefault="00D5089C">
      <w:r>
        <w:separator/>
      </w:r>
    </w:p>
  </w:footnote>
  <w:footnote w:type="continuationSeparator" w:id="0">
    <w:p w14:paraId="344A3AE7" w14:textId="77777777" w:rsidR="00D5089C" w:rsidRDefault="00D50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725F" w14:textId="77777777" w:rsidR="008E37A4" w:rsidRDefault="008E37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1B992F26" w:rsidR="005B3E1E" w:rsidRDefault="008E37A4">
    <w:pPr>
      <w:pStyle w:val="Nagwek"/>
    </w:pPr>
    <w:r>
      <w:rPr>
        <w:noProof/>
      </w:rPr>
      <w:drawing>
        <wp:inline distT="0" distB="0" distL="0" distR="0" wp14:anchorId="133F3011" wp14:editId="1BF831BF">
          <wp:extent cx="5761355" cy="572770"/>
          <wp:effectExtent l="0" t="0" r="0" b="0"/>
          <wp:docPr id="14065289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437BC10C" w:rsidR="005B3E1E" w:rsidRDefault="008E37A4">
    <w:pPr>
      <w:pStyle w:val="Nagwek"/>
    </w:pPr>
    <w:r>
      <w:rPr>
        <w:noProof/>
      </w:rPr>
      <w:drawing>
        <wp:inline distT="0" distB="0" distL="0" distR="0" wp14:anchorId="4E3616B6" wp14:editId="519B0781">
          <wp:extent cx="5761355" cy="572770"/>
          <wp:effectExtent l="0" t="0" r="0" b="0"/>
          <wp:docPr id="7015821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03E39"/>
    <w:rsid w:val="000216B0"/>
    <w:rsid w:val="000634E0"/>
    <w:rsid w:val="00133890"/>
    <w:rsid w:val="00254A9A"/>
    <w:rsid w:val="00271C31"/>
    <w:rsid w:val="00367A3D"/>
    <w:rsid w:val="00426AEB"/>
    <w:rsid w:val="004E2FE9"/>
    <w:rsid w:val="00523475"/>
    <w:rsid w:val="005B3E1E"/>
    <w:rsid w:val="005D5371"/>
    <w:rsid w:val="006D787B"/>
    <w:rsid w:val="00732181"/>
    <w:rsid w:val="007B4E13"/>
    <w:rsid w:val="00820423"/>
    <w:rsid w:val="0087400D"/>
    <w:rsid w:val="008E37A4"/>
    <w:rsid w:val="00A2130B"/>
    <w:rsid w:val="00A427C4"/>
    <w:rsid w:val="00A758FD"/>
    <w:rsid w:val="00A836EF"/>
    <w:rsid w:val="00AB0C36"/>
    <w:rsid w:val="00B909F0"/>
    <w:rsid w:val="00BE2E27"/>
    <w:rsid w:val="00C945A2"/>
    <w:rsid w:val="00D16020"/>
    <w:rsid w:val="00D5089C"/>
    <w:rsid w:val="00EB4717"/>
    <w:rsid w:val="00F424E9"/>
    <w:rsid w:val="00F75D1B"/>
    <w:rsid w:val="00FA3D71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1048</Words>
  <Characters>6291</Characters>
  <Application>Microsoft Office Word</Application>
  <DocSecurity>0</DocSecurity>
  <Lines>52</Lines>
  <Paragraphs>14</Paragraphs>
  <ScaleCrop>false</ScaleCrop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3</cp:revision>
  <cp:lastPrinted>2026-07-29T06:21:00Z</cp:lastPrinted>
  <dcterms:created xsi:type="dcterms:W3CDTF">2026-09-21T08:45:00Z</dcterms:created>
  <dcterms:modified xsi:type="dcterms:W3CDTF">2026-09-21T08:52:00Z</dcterms:modified>
  <dc:language>pl-PL</dc:language>
</cp:coreProperties>
</file>